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21" w:rsidRDefault="00B732C6" w:rsidP="007B2521">
      <w:pPr>
        <w:pStyle w:val="a4"/>
        <w:jc w:val="center"/>
      </w:pPr>
      <w:r w:rsidRPr="007B2521">
        <w:tab/>
      </w:r>
    </w:p>
    <w:p w:rsidR="007B2521" w:rsidRDefault="007B2521" w:rsidP="007B2521">
      <w:pPr>
        <w:pStyle w:val="a4"/>
        <w:jc w:val="center"/>
      </w:pPr>
    </w:p>
    <w:p w:rsidR="007B2521" w:rsidRDefault="007B2521" w:rsidP="007B2521">
      <w:pPr>
        <w:pStyle w:val="a4"/>
        <w:jc w:val="center"/>
        <w:rPr>
          <w:b/>
          <w:bCs/>
          <w:color w:val="000000"/>
        </w:rPr>
      </w:pPr>
    </w:p>
    <w:p w:rsidR="007B2521" w:rsidRDefault="007B2521" w:rsidP="007B2521">
      <w:pPr>
        <w:pStyle w:val="a4"/>
        <w:jc w:val="center"/>
        <w:rPr>
          <w:b/>
          <w:bCs/>
          <w:color w:val="000000"/>
        </w:rPr>
      </w:pPr>
    </w:p>
    <w:p w:rsidR="007B2521" w:rsidRPr="007B2521" w:rsidRDefault="007B2521" w:rsidP="007B2521">
      <w:pPr>
        <w:pStyle w:val="a4"/>
        <w:jc w:val="center"/>
        <w:rPr>
          <w:b/>
          <w:bCs/>
          <w:color w:val="000000"/>
        </w:rPr>
      </w:pPr>
      <w:r w:rsidRPr="007B2521">
        <w:rPr>
          <w:b/>
          <w:bCs/>
          <w:color w:val="000000"/>
        </w:rPr>
        <w:t xml:space="preserve">АДМИНИСТРАЦИЯ </w:t>
      </w:r>
    </w:p>
    <w:p w:rsidR="007B2521" w:rsidRPr="007B2521" w:rsidRDefault="007B2521" w:rsidP="007B2521">
      <w:pPr>
        <w:pStyle w:val="a4"/>
        <w:jc w:val="center"/>
        <w:rPr>
          <w:b/>
          <w:bCs/>
          <w:color w:val="000000"/>
        </w:rPr>
      </w:pPr>
      <w:r w:rsidRPr="007B2521">
        <w:rPr>
          <w:b/>
          <w:bCs/>
          <w:color w:val="000000"/>
        </w:rPr>
        <w:t xml:space="preserve">ПОЛЕВОГО СЕЛЬСКОГО ПОСЕЛЕНИЯ </w:t>
      </w:r>
    </w:p>
    <w:p w:rsidR="007B2521" w:rsidRPr="007B2521" w:rsidRDefault="007B2521" w:rsidP="007B2521">
      <w:pPr>
        <w:pStyle w:val="a4"/>
        <w:jc w:val="center"/>
        <w:rPr>
          <w:b/>
          <w:bCs/>
          <w:caps/>
          <w:color w:val="000000"/>
        </w:rPr>
      </w:pPr>
      <w:r w:rsidRPr="007B2521">
        <w:rPr>
          <w:b/>
          <w:bCs/>
          <w:color w:val="000000"/>
        </w:rPr>
        <w:t>НО</w:t>
      </w:r>
      <w:r w:rsidRPr="007B2521">
        <w:rPr>
          <w:b/>
          <w:bCs/>
          <w:caps/>
          <w:color w:val="000000"/>
        </w:rPr>
        <w:t>ВОАННИНСКОГО муниципального РАЙОНА</w:t>
      </w:r>
    </w:p>
    <w:p w:rsidR="007B2521" w:rsidRPr="007B2521" w:rsidRDefault="007B2521" w:rsidP="007B2521">
      <w:pPr>
        <w:pStyle w:val="1"/>
        <w:spacing w:before="0" w:after="0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7B252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ВОЛГОГРАДСКОЙ ОБЛАСТИ</w:t>
      </w:r>
    </w:p>
    <w:p w:rsidR="007B2521" w:rsidRPr="007B2521" w:rsidRDefault="007B2521" w:rsidP="007B2521">
      <w:pPr>
        <w:jc w:val="center"/>
        <w:rPr>
          <w:rFonts w:ascii="Times New Roman" w:hAnsi="Times New Roman" w:cs="Times New Roman"/>
          <w:b/>
          <w:bCs/>
        </w:rPr>
      </w:pPr>
      <w:r w:rsidRPr="007B252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D59FA37" wp14:editId="5FE10A90">
                <wp:simplePos x="0" y="0"/>
                <wp:positionH relativeFrom="column">
                  <wp:posOffset>15875</wp:posOffset>
                </wp:positionH>
                <wp:positionV relativeFrom="paragraph">
                  <wp:posOffset>87629</wp:posOffset>
                </wp:positionV>
                <wp:extent cx="5760720" cy="0"/>
                <wp:effectExtent l="0" t="38100" r="4953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8B01D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" o:allowincell="f" strokeweight="5.25pt">
                <v:stroke linestyle="thickThin"/>
              </v:line>
            </w:pict>
          </mc:Fallback>
        </mc:AlternateContent>
      </w:r>
      <w:r w:rsidRPr="007B2521">
        <w:rPr>
          <w:rFonts w:ascii="Times New Roman" w:hAnsi="Times New Roman" w:cs="Times New Roman"/>
          <w:b/>
          <w:bCs/>
        </w:rPr>
        <w:t xml:space="preserve">   </w:t>
      </w:r>
    </w:p>
    <w:p w:rsidR="007B2521" w:rsidRPr="007B2521" w:rsidRDefault="007B2521" w:rsidP="007B2521">
      <w:pPr>
        <w:tabs>
          <w:tab w:val="left" w:pos="2745"/>
        </w:tabs>
        <w:jc w:val="center"/>
        <w:rPr>
          <w:rFonts w:ascii="Times New Roman" w:hAnsi="Times New Roman" w:cs="Times New Roman"/>
          <w:b/>
          <w:bCs/>
        </w:rPr>
      </w:pPr>
      <w:r w:rsidRPr="007B2521">
        <w:rPr>
          <w:rFonts w:ascii="Times New Roman" w:hAnsi="Times New Roman" w:cs="Times New Roman"/>
          <w:b/>
          <w:bCs/>
        </w:rPr>
        <w:t>ПОСТАНОВЛЕНИЕ</w:t>
      </w:r>
    </w:p>
    <w:p w:rsidR="007B2521" w:rsidRPr="007B2521" w:rsidRDefault="007B2521" w:rsidP="007B2521">
      <w:pPr>
        <w:tabs>
          <w:tab w:val="left" w:pos="2745"/>
        </w:tabs>
        <w:rPr>
          <w:rFonts w:ascii="Times New Roman" w:hAnsi="Times New Roman" w:cs="Times New Roman"/>
          <w:bCs/>
        </w:rPr>
      </w:pPr>
    </w:p>
    <w:p w:rsidR="007B2521" w:rsidRPr="007B2521" w:rsidRDefault="007B2521" w:rsidP="007B2521">
      <w:pPr>
        <w:tabs>
          <w:tab w:val="left" w:pos="2745"/>
        </w:tabs>
        <w:rPr>
          <w:rFonts w:ascii="Times New Roman" w:hAnsi="Times New Roman" w:cs="Times New Roman"/>
          <w:bCs/>
        </w:rPr>
      </w:pPr>
      <w:r w:rsidRPr="007B2521">
        <w:rPr>
          <w:rFonts w:ascii="Times New Roman" w:hAnsi="Times New Roman" w:cs="Times New Roman"/>
          <w:bCs/>
        </w:rPr>
        <w:t>от 28.02.2023 г.                                                                                                          № 1</w:t>
      </w:r>
      <w:r w:rsidR="0088522F">
        <w:rPr>
          <w:rFonts w:ascii="Times New Roman" w:hAnsi="Times New Roman" w:cs="Times New Roman"/>
          <w:bCs/>
        </w:rPr>
        <w:t>7</w:t>
      </w:r>
      <w:bookmarkStart w:id="0" w:name="_GoBack"/>
      <w:bookmarkEnd w:id="0"/>
    </w:p>
    <w:p w:rsidR="007B2521" w:rsidRPr="007B2521" w:rsidRDefault="007B2521" w:rsidP="00163CA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</w:rPr>
      </w:pPr>
    </w:p>
    <w:p w:rsidR="00B4424A" w:rsidRPr="007B2521" w:rsidRDefault="007B2521" w:rsidP="007B252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«</w:t>
      </w:r>
      <w:r w:rsidR="00B4424A" w:rsidRPr="007B2521">
        <w:rPr>
          <w:rFonts w:ascii="Times New Roman" w:hAnsi="Times New Roman" w:cs="Times New Roman"/>
          <w:b/>
        </w:rPr>
        <w:t xml:space="preserve">Об утверждении Порядка учета и расходования средств бюджета </w:t>
      </w:r>
      <w:r>
        <w:rPr>
          <w:rFonts w:ascii="Times New Roman" w:hAnsi="Times New Roman" w:cs="Times New Roman"/>
          <w:b/>
        </w:rPr>
        <w:t>Полевого</w:t>
      </w:r>
      <w:r w:rsidR="00B4424A" w:rsidRPr="007B2521">
        <w:rPr>
          <w:rFonts w:ascii="Times New Roman" w:hAnsi="Times New Roman" w:cs="Times New Roman"/>
          <w:b/>
        </w:rPr>
        <w:t xml:space="preserve"> сельского поселения Новоаннинского муниципального района Волгоградской области, источником финансового обеспечения которых являются иные межбюджетные трансферты на содержание </w:t>
      </w:r>
      <w:r w:rsidR="00CF134A" w:rsidRPr="007B2521">
        <w:rPr>
          <w:rFonts w:ascii="Times New Roman" w:hAnsi="Times New Roman" w:cs="Times New Roman"/>
          <w:b/>
        </w:rPr>
        <w:t xml:space="preserve">объектов </w:t>
      </w:r>
      <w:r>
        <w:rPr>
          <w:rFonts w:ascii="Times New Roman" w:hAnsi="Times New Roman" w:cs="Times New Roman"/>
          <w:b/>
        </w:rPr>
        <w:t>благоустройства»</w:t>
      </w:r>
    </w:p>
    <w:p w:rsidR="00B4424A" w:rsidRPr="007B2521" w:rsidRDefault="00B4424A" w:rsidP="007B2521">
      <w:pPr>
        <w:jc w:val="both"/>
        <w:rPr>
          <w:rFonts w:ascii="Times New Roman" w:hAnsi="Times New Roman" w:cs="Times New Roman"/>
          <w:b/>
        </w:rPr>
      </w:pPr>
    </w:p>
    <w:p w:rsidR="007B2521" w:rsidRDefault="00B4424A" w:rsidP="00B4424A">
      <w:pPr>
        <w:ind w:firstLine="708"/>
        <w:jc w:val="both"/>
        <w:rPr>
          <w:rFonts w:ascii="Times New Roman" w:hAnsi="Times New Roman" w:cs="Times New Roman"/>
        </w:rPr>
      </w:pPr>
      <w:r w:rsidRPr="007B2521">
        <w:rPr>
          <w:rFonts w:ascii="Times New Roman" w:hAnsi="Times New Roman" w:cs="Times New Roman"/>
        </w:rPr>
        <w:t xml:space="preserve">В соответствии со статьей 139 Бюджетного кодекса Российской Федерации, Федеральным законом от 06 октября 2003 года №131-ФЗ «Об общих принципах организации местного самоуправления в Волгоградской области», </w:t>
      </w:r>
      <w:r w:rsidR="00CF134A" w:rsidRPr="007B2521">
        <w:rPr>
          <w:rFonts w:ascii="Times New Roman" w:hAnsi="Times New Roman" w:cs="Times New Roman"/>
        </w:rPr>
        <w:t>решением Но</w:t>
      </w:r>
      <w:r w:rsidR="00CA122F" w:rsidRPr="007B2521">
        <w:rPr>
          <w:rFonts w:ascii="Times New Roman" w:hAnsi="Times New Roman" w:cs="Times New Roman"/>
        </w:rPr>
        <w:t xml:space="preserve">воаннинской районной Думы от </w:t>
      </w:r>
      <w:r w:rsidR="00513A02" w:rsidRPr="007B2521">
        <w:rPr>
          <w:rFonts w:ascii="Times New Roman" w:hAnsi="Times New Roman" w:cs="Times New Roman"/>
        </w:rPr>
        <w:t>21.12.</w:t>
      </w:r>
      <w:r w:rsidR="00CA122F" w:rsidRPr="007B2521">
        <w:rPr>
          <w:rFonts w:ascii="Times New Roman" w:hAnsi="Times New Roman" w:cs="Times New Roman"/>
        </w:rPr>
        <w:t>2022 года  №</w:t>
      </w:r>
      <w:r w:rsidR="00513A02" w:rsidRPr="007B2521">
        <w:rPr>
          <w:rFonts w:ascii="Times New Roman" w:hAnsi="Times New Roman" w:cs="Times New Roman"/>
        </w:rPr>
        <w:t>55/6</w:t>
      </w:r>
      <w:r w:rsidR="00BE51D6" w:rsidRPr="007B2521">
        <w:rPr>
          <w:rFonts w:ascii="Times New Roman" w:hAnsi="Times New Roman" w:cs="Times New Roman"/>
        </w:rPr>
        <w:t>80</w:t>
      </w:r>
      <w:r w:rsidR="000D63D3" w:rsidRPr="007B2521">
        <w:rPr>
          <w:rFonts w:ascii="Times New Roman" w:hAnsi="Times New Roman" w:cs="Times New Roman"/>
        </w:rPr>
        <w:t xml:space="preserve"> «О предоставлении иных межбюджетных трансфертов из бюджета Новоаннинского муниципального района Волгоградской области на исполнение отдельных полномочий по содержанию объектов благоустройства»</w:t>
      </w:r>
      <w:r w:rsidRPr="007B2521">
        <w:rPr>
          <w:rFonts w:ascii="Times New Roman" w:hAnsi="Times New Roman" w:cs="Times New Roman"/>
        </w:rPr>
        <w:t xml:space="preserve">, администрация </w:t>
      </w:r>
      <w:r w:rsidR="007B2521">
        <w:rPr>
          <w:rFonts w:ascii="Times New Roman" w:hAnsi="Times New Roman" w:cs="Times New Roman"/>
        </w:rPr>
        <w:t>Полевого</w:t>
      </w:r>
      <w:r w:rsidRPr="007B2521">
        <w:rPr>
          <w:rFonts w:ascii="Times New Roman" w:hAnsi="Times New Roman" w:cs="Times New Roman"/>
        </w:rPr>
        <w:t xml:space="preserve"> сельского поселения Новоаннинского муниципального района Волгоградской области</w:t>
      </w:r>
    </w:p>
    <w:p w:rsidR="00B4424A" w:rsidRPr="007B2521" w:rsidRDefault="00B4424A" w:rsidP="00B4424A">
      <w:pPr>
        <w:ind w:firstLine="708"/>
        <w:jc w:val="both"/>
        <w:rPr>
          <w:rFonts w:ascii="Times New Roman" w:hAnsi="Times New Roman" w:cs="Times New Roman"/>
        </w:rPr>
      </w:pPr>
      <w:r w:rsidRPr="007B2521">
        <w:rPr>
          <w:rFonts w:ascii="Times New Roman" w:hAnsi="Times New Roman" w:cs="Times New Roman"/>
        </w:rPr>
        <w:t xml:space="preserve"> </w:t>
      </w:r>
    </w:p>
    <w:p w:rsidR="00B4424A" w:rsidRDefault="00B4424A" w:rsidP="00B4424A">
      <w:pPr>
        <w:ind w:firstLine="708"/>
        <w:jc w:val="both"/>
        <w:rPr>
          <w:rFonts w:ascii="Times New Roman" w:hAnsi="Times New Roman" w:cs="Times New Roman"/>
          <w:b/>
        </w:rPr>
      </w:pPr>
      <w:r w:rsidRPr="007B2521">
        <w:rPr>
          <w:rFonts w:ascii="Times New Roman" w:hAnsi="Times New Roman" w:cs="Times New Roman"/>
          <w:b/>
        </w:rPr>
        <w:t xml:space="preserve"> п о с т а н о в л я е т:</w:t>
      </w:r>
    </w:p>
    <w:p w:rsidR="007B2521" w:rsidRPr="007B2521" w:rsidRDefault="007B2521" w:rsidP="00B4424A">
      <w:pPr>
        <w:ind w:firstLine="708"/>
        <w:jc w:val="both"/>
        <w:rPr>
          <w:rFonts w:ascii="Times New Roman" w:hAnsi="Times New Roman" w:cs="Times New Roman"/>
          <w:b/>
        </w:rPr>
      </w:pPr>
    </w:p>
    <w:p w:rsidR="00B4424A" w:rsidRDefault="00B4424A" w:rsidP="00B4424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учета и расходования средств бюджета </w:t>
      </w:r>
      <w:r w:rsidR="007B2521">
        <w:rPr>
          <w:rFonts w:ascii="Times New Roman" w:hAnsi="Times New Roman" w:cs="Times New Roman"/>
          <w:sz w:val="24"/>
          <w:szCs w:val="24"/>
        </w:rPr>
        <w:t>Полевого</w:t>
      </w:r>
      <w:r w:rsidRPr="007B2521">
        <w:rPr>
          <w:rFonts w:ascii="Times New Roman" w:hAnsi="Times New Roman" w:cs="Times New Roman"/>
          <w:sz w:val="24"/>
          <w:szCs w:val="24"/>
        </w:rPr>
        <w:t xml:space="preserve"> сельского поселения  Новоаннинского муниципального района Волгоградской области, источником финансового обеспечения которых являются иные межбюджетные трансферты на содержание </w:t>
      </w:r>
      <w:r w:rsidR="000D63D3" w:rsidRPr="007B2521">
        <w:rPr>
          <w:rFonts w:ascii="Times New Roman" w:hAnsi="Times New Roman" w:cs="Times New Roman"/>
          <w:sz w:val="24"/>
          <w:szCs w:val="24"/>
        </w:rPr>
        <w:t>объектов б</w:t>
      </w:r>
      <w:r w:rsidRPr="007B2521">
        <w:rPr>
          <w:rFonts w:ascii="Times New Roman" w:hAnsi="Times New Roman" w:cs="Times New Roman"/>
          <w:sz w:val="24"/>
          <w:szCs w:val="24"/>
        </w:rPr>
        <w:t>лагоустройства.</w:t>
      </w:r>
    </w:p>
    <w:p w:rsidR="007B2521" w:rsidRPr="007B2521" w:rsidRDefault="007B2521" w:rsidP="007B2521">
      <w:pPr>
        <w:pStyle w:val="a3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4424A" w:rsidRDefault="00B4424A" w:rsidP="00B4424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7B2521">
        <w:rPr>
          <w:rFonts w:ascii="Times New Roman" w:hAnsi="Times New Roman" w:cs="Times New Roman"/>
          <w:sz w:val="24"/>
          <w:szCs w:val="24"/>
        </w:rPr>
        <w:t>Полевого</w:t>
      </w:r>
      <w:r w:rsidRPr="007B2521">
        <w:rPr>
          <w:rFonts w:ascii="Times New Roman" w:hAnsi="Times New Roman" w:cs="Times New Roman"/>
          <w:sz w:val="24"/>
          <w:szCs w:val="24"/>
        </w:rPr>
        <w:t xml:space="preserve"> сельского поселения  Новоаннинского муниципального района Волгоградской области в телек</w:t>
      </w:r>
      <w:r w:rsidR="007B2521">
        <w:rPr>
          <w:rFonts w:ascii="Times New Roman" w:hAnsi="Times New Roman" w:cs="Times New Roman"/>
          <w:sz w:val="24"/>
          <w:szCs w:val="24"/>
        </w:rPr>
        <w:t>оммуникационной сети «Интернет».</w:t>
      </w:r>
    </w:p>
    <w:p w:rsidR="00A17DD1" w:rsidRPr="00A17DD1" w:rsidRDefault="00A17DD1" w:rsidP="00A17D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DD1" w:rsidRPr="00970702" w:rsidRDefault="00A17DD1" w:rsidP="00A17DD1">
      <w:pPr>
        <w:pStyle w:val="a6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70702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распространяет свое действие на отношения, возникшие с 1 января 2022 г.</w:t>
      </w:r>
    </w:p>
    <w:p w:rsidR="007B2521" w:rsidRPr="007B2521" w:rsidRDefault="007B2521" w:rsidP="007B25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424A" w:rsidRPr="007B2521" w:rsidRDefault="00B4424A" w:rsidP="00B4424A">
      <w:pPr>
        <w:jc w:val="both"/>
        <w:rPr>
          <w:rFonts w:ascii="Times New Roman" w:hAnsi="Times New Roman" w:cs="Times New Roman"/>
        </w:rPr>
      </w:pPr>
      <w:r w:rsidRPr="007B2521">
        <w:rPr>
          <w:rFonts w:ascii="Times New Roman" w:hAnsi="Times New Roman" w:cs="Times New Roman"/>
        </w:rPr>
        <w:t xml:space="preserve">Глава </w:t>
      </w:r>
      <w:r w:rsidR="007B2521">
        <w:rPr>
          <w:rFonts w:ascii="Times New Roman" w:hAnsi="Times New Roman" w:cs="Times New Roman"/>
        </w:rPr>
        <w:t>Полевого</w:t>
      </w:r>
    </w:p>
    <w:p w:rsidR="00B4424A" w:rsidRPr="007B2521" w:rsidRDefault="00820ADB" w:rsidP="00B4424A">
      <w:pPr>
        <w:tabs>
          <w:tab w:val="left" w:pos="8573"/>
        </w:tabs>
        <w:jc w:val="both"/>
        <w:rPr>
          <w:rFonts w:ascii="Times New Roman" w:hAnsi="Times New Roman" w:cs="Times New Roman"/>
        </w:rPr>
      </w:pPr>
      <w:r w:rsidRPr="007B2521">
        <w:rPr>
          <w:rFonts w:ascii="Times New Roman" w:hAnsi="Times New Roman" w:cs="Times New Roman"/>
        </w:rPr>
        <w:t>с</w:t>
      </w:r>
      <w:r w:rsidR="00B4424A" w:rsidRPr="007B2521">
        <w:rPr>
          <w:rFonts w:ascii="Times New Roman" w:hAnsi="Times New Roman" w:cs="Times New Roman"/>
        </w:rPr>
        <w:t>ельского пос</w:t>
      </w:r>
      <w:r w:rsidR="007B2521">
        <w:rPr>
          <w:rFonts w:ascii="Times New Roman" w:hAnsi="Times New Roman" w:cs="Times New Roman"/>
        </w:rPr>
        <w:t>еления                                                                                              В. В. Максимов</w:t>
      </w:r>
    </w:p>
    <w:p w:rsidR="00B4424A" w:rsidRPr="007B2521" w:rsidRDefault="00B4424A" w:rsidP="00B4424A">
      <w:pPr>
        <w:jc w:val="both"/>
        <w:rPr>
          <w:rFonts w:ascii="Times New Roman" w:hAnsi="Times New Roman" w:cs="Times New Roman"/>
        </w:rPr>
      </w:pPr>
      <w:r w:rsidRPr="007B2521">
        <w:rPr>
          <w:rFonts w:ascii="Times New Roman" w:hAnsi="Times New Roman" w:cs="Times New Roman"/>
        </w:rPr>
        <w:tab/>
      </w:r>
      <w:r w:rsidRPr="007B2521">
        <w:rPr>
          <w:rFonts w:ascii="Times New Roman" w:hAnsi="Times New Roman" w:cs="Times New Roman"/>
        </w:rPr>
        <w:tab/>
      </w:r>
      <w:r w:rsidRPr="007B2521">
        <w:rPr>
          <w:rFonts w:ascii="Times New Roman" w:hAnsi="Times New Roman" w:cs="Times New Roman"/>
        </w:rPr>
        <w:tab/>
      </w:r>
      <w:r w:rsidRPr="007B2521">
        <w:rPr>
          <w:rFonts w:ascii="Times New Roman" w:hAnsi="Times New Roman" w:cs="Times New Roman"/>
        </w:rPr>
        <w:tab/>
      </w:r>
      <w:r w:rsidRPr="007B2521">
        <w:rPr>
          <w:rFonts w:ascii="Times New Roman" w:hAnsi="Times New Roman" w:cs="Times New Roman"/>
        </w:rPr>
        <w:tab/>
      </w:r>
      <w:r w:rsidRPr="007B2521">
        <w:rPr>
          <w:rFonts w:ascii="Times New Roman" w:hAnsi="Times New Roman" w:cs="Times New Roman"/>
        </w:rPr>
        <w:tab/>
      </w:r>
      <w:r w:rsidRPr="007B2521">
        <w:rPr>
          <w:rFonts w:ascii="Times New Roman" w:hAnsi="Times New Roman" w:cs="Times New Roman"/>
        </w:rPr>
        <w:tab/>
      </w:r>
    </w:p>
    <w:p w:rsidR="00B4424A" w:rsidRPr="007B2521" w:rsidRDefault="00B4424A" w:rsidP="00B4424A">
      <w:pPr>
        <w:jc w:val="both"/>
        <w:rPr>
          <w:rFonts w:ascii="Times New Roman" w:hAnsi="Times New Roman" w:cs="Times New Roman"/>
        </w:rPr>
      </w:pPr>
    </w:p>
    <w:p w:rsidR="00B4424A" w:rsidRPr="007B2521" w:rsidRDefault="00B4424A" w:rsidP="00B4424A">
      <w:pPr>
        <w:jc w:val="both"/>
        <w:rPr>
          <w:rFonts w:ascii="Times New Roman" w:hAnsi="Times New Roman" w:cs="Times New Roman"/>
        </w:rPr>
      </w:pPr>
    </w:p>
    <w:p w:rsidR="00B4424A" w:rsidRDefault="00B4424A" w:rsidP="00B4424A">
      <w:pPr>
        <w:jc w:val="both"/>
        <w:rPr>
          <w:rFonts w:ascii="Times New Roman" w:hAnsi="Times New Roman" w:cs="Times New Roman"/>
        </w:rPr>
      </w:pPr>
      <w:r w:rsidRPr="007B2521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7B2521" w:rsidRDefault="007B2521" w:rsidP="00B4424A">
      <w:pPr>
        <w:jc w:val="both"/>
        <w:rPr>
          <w:rFonts w:ascii="Times New Roman" w:hAnsi="Times New Roman" w:cs="Times New Roman"/>
        </w:rPr>
      </w:pPr>
    </w:p>
    <w:p w:rsidR="007B2521" w:rsidRDefault="007B2521" w:rsidP="00B4424A">
      <w:pPr>
        <w:jc w:val="both"/>
        <w:rPr>
          <w:rFonts w:ascii="Times New Roman" w:hAnsi="Times New Roman" w:cs="Times New Roman"/>
        </w:rPr>
      </w:pPr>
    </w:p>
    <w:p w:rsidR="007B2521" w:rsidRDefault="007B2521" w:rsidP="00B4424A">
      <w:pPr>
        <w:jc w:val="both"/>
        <w:rPr>
          <w:rFonts w:ascii="Times New Roman" w:hAnsi="Times New Roman" w:cs="Times New Roman"/>
        </w:rPr>
      </w:pPr>
    </w:p>
    <w:p w:rsidR="007B2521" w:rsidRDefault="007B2521" w:rsidP="00B4424A">
      <w:pPr>
        <w:jc w:val="both"/>
        <w:rPr>
          <w:rFonts w:ascii="Times New Roman" w:hAnsi="Times New Roman" w:cs="Times New Roman"/>
        </w:rPr>
      </w:pPr>
    </w:p>
    <w:p w:rsidR="007B2521" w:rsidRDefault="007B2521" w:rsidP="00B4424A">
      <w:pPr>
        <w:jc w:val="both"/>
        <w:rPr>
          <w:rFonts w:ascii="Times New Roman" w:hAnsi="Times New Roman" w:cs="Times New Roman"/>
        </w:rPr>
      </w:pPr>
    </w:p>
    <w:p w:rsidR="007B2521" w:rsidRPr="007B2521" w:rsidRDefault="007B2521" w:rsidP="00B4424A">
      <w:pPr>
        <w:jc w:val="both"/>
        <w:rPr>
          <w:rFonts w:ascii="Times New Roman" w:hAnsi="Times New Roman" w:cs="Times New Roman"/>
        </w:rPr>
      </w:pPr>
    </w:p>
    <w:p w:rsidR="00B4424A" w:rsidRPr="007B2521" w:rsidRDefault="00B4424A" w:rsidP="00B4424A">
      <w:pPr>
        <w:jc w:val="both"/>
        <w:rPr>
          <w:rFonts w:ascii="Times New Roman" w:hAnsi="Times New Roman" w:cs="Times New Roman"/>
        </w:rPr>
      </w:pPr>
    </w:p>
    <w:p w:rsidR="00B4424A" w:rsidRPr="007B2521" w:rsidRDefault="00B4424A" w:rsidP="00B4424A">
      <w:pPr>
        <w:jc w:val="both"/>
        <w:rPr>
          <w:rFonts w:ascii="Times New Roman" w:hAnsi="Times New Roman" w:cs="Times New Roman"/>
        </w:rPr>
      </w:pPr>
    </w:p>
    <w:p w:rsidR="00B4424A" w:rsidRPr="007B2521" w:rsidRDefault="00B4424A" w:rsidP="00B4424A">
      <w:pPr>
        <w:jc w:val="both"/>
        <w:rPr>
          <w:rFonts w:ascii="Times New Roman" w:hAnsi="Times New Roman" w:cs="Times New Roman"/>
        </w:rPr>
      </w:pPr>
    </w:p>
    <w:p w:rsidR="00B4424A" w:rsidRPr="007B2521" w:rsidRDefault="00B4424A" w:rsidP="00B4424A">
      <w:pPr>
        <w:jc w:val="both"/>
        <w:rPr>
          <w:rFonts w:ascii="Times New Roman" w:hAnsi="Times New Roman" w:cs="Times New Roman"/>
        </w:rPr>
      </w:pPr>
    </w:p>
    <w:p w:rsidR="00B4424A" w:rsidRPr="007B2521" w:rsidRDefault="00B4424A" w:rsidP="00B4424A">
      <w:pPr>
        <w:jc w:val="center"/>
        <w:rPr>
          <w:rFonts w:ascii="Times New Roman" w:hAnsi="Times New Roman" w:cs="Times New Roman"/>
        </w:rPr>
      </w:pPr>
      <w:r w:rsidRPr="007B2521">
        <w:rPr>
          <w:rFonts w:ascii="Times New Roman" w:hAnsi="Times New Roman" w:cs="Times New Roman"/>
        </w:rPr>
        <w:t>ПОРЯДОК</w:t>
      </w:r>
    </w:p>
    <w:p w:rsidR="00B4424A" w:rsidRPr="007B2521" w:rsidRDefault="00B4424A" w:rsidP="00B4424A">
      <w:pPr>
        <w:jc w:val="center"/>
        <w:rPr>
          <w:rFonts w:ascii="Times New Roman" w:hAnsi="Times New Roman" w:cs="Times New Roman"/>
        </w:rPr>
      </w:pPr>
      <w:r w:rsidRPr="007B2521">
        <w:rPr>
          <w:rFonts w:ascii="Times New Roman" w:hAnsi="Times New Roman" w:cs="Times New Roman"/>
        </w:rPr>
        <w:t xml:space="preserve"> учета и расходования средств бюджета </w:t>
      </w:r>
      <w:r w:rsidR="007B2521">
        <w:rPr>
          <w:rFonts w:ascii="Times New Roman" w:hAnsi="Times New Roman" w:cs="Times New Roman"/>
        </w:rPr>
        <w:t>Полевого</w:t>
      </w:r>
      <w:r w:rsidRPr="007B2521">
        <w:rPr>
          <w:rFonts w:ascii="Times New Roman" w:hAnsi="Times New Roman" w:cs="Times New Roman"/>
        </w:rPr>
        <w:t xml:space="preserve"> сельского поселения Новоаннинского муниципального района Волгоградской области, источником финансового обеспечения которых являются иные межбюджетные трансферты на содержание </w:t>
      </w:r>
      <w:r w:rsidR="000D63D3" w:rsidRPr="007B2521">
        <w:rPr>
          <w:rFonts w:ascii="Times New Roman" w:hAnsi="Times New Roman" w:cs="Times New Roman"/>
        </w:rPr>
        <w:t xml:space="preserve">объектов </w:t>
      </w:r>
      <w:r w:rsidRPr="007B2521">
        <w:rPr>
          <w:rFonts w:ascii="Times New Roman" w:hAnsi="Times New Roman" w:cs="Times New Roman"/>
        </w:rPr>
        <w:t xml:space="preserve">благоустройства. </w:t>
      </w:r>
    </w:p>
    <w:p w:rsidR="00B4424A" w:rsidRPr="007B2521" w:rsidRDefault="00B4424A" w:rsidP="00B4424A">
      <w:pPr>
        <w:jc w:val="center"/>
        <w:rPr>
          <w:rFonts w:ascii="Times New Roman" w:hAnsi="Times New Roman" w:cs="Times New Roman"/>
        </w:rPr>
      </w:pPr>
    </w:p>
    <w:p w:rsidR="00B4424A" w:rsidRPr="007B2521" w:rsidRDefault="00B4424A" w:rsidP="007B252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цели, правила, условия расходования средств бюджета </w:t>
      </w:r>
      <w:r w:rsidR="007B2521">
        <w:rPr>
          <w:rFonts w:ascii="Times New Roman" w:hAnsi="Times New Roman" w:cs="Times New Roman"/>
          <w:sz w:val="24"/>
          <w:szCs w:val="24"/>
        </w:rPr>
        <w:t>Полевого</w:t>
      </w:r>
      <w:r w:rsidRPr="007B2521">
        <w:rPr>
          <w:rFonts w:ascii="Times New Roman" w:hAnsi="Times New Roman" w:cs="Times New Roman"/>
          <w:sz w:val="24"/>
          <w:szCs w:val="24"/>
        </w:rPr>
        <w:t xml:space="preserve"> сельского поселения Новоаннинского муниципального района Волгоградской области, источником финансового обеспечения которых являются иные межбюджетные трансферты на содержание </w:t>
      </w:r>
      <w:r w:rsidR="000D63D3" w:rsidRPr="007B2521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7B2521">
        <w:rPr>
          <w:rFonts w:ascii="Times New Roman" w:hAnsi="Times New Roman" w:cs="Times New Roman"/>
          <w:sz w:val="24"/>
          <w:szCs w:val="24"/>
        </w:rPr>
        <w:t>благоустройства</w:t>
      </w:r>
      <w:r w:rsidR="009318EF" w:rsidRPr="007B2521">
        <w:rPr>
          <w:rFonts w:ascii="Times New Roman" w:hAnsi="Times New Roman" w:cs="Times New Roman"/>
          <w:sz w:val="24"/>
          <w:szCs w:val="24"/>
        </w:rPr>
        <w:t xml:space="preserve"> (далее – иные межбюджетные трансферты)</w:t>
      </w:r>
      <w:r w:rsidRPr="007B2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24A" w:rsidRPr="007B2521" w:rsidRDefault="009318EF" w:rsidP="007B2521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B4424A" w:rsidRPr="007B2521">
        <w:rPr>
          <w:rFonts w:ascii="Times New Roman" w:hAnsi="Times New Roman" w:cs="Times New Roman"/>
          <w:sz w:val="24"/>
          <w:szCs w:val="24"/>
        </w:rPr>
        <w:t>, направляются на:</w:t>
      </w:r>
    </w:p>
    <w:p w:rsidR="000D63D3" w:rsidRPr="007B2521" w:rsidRDefault="000D63D3" w:rsidP="007B2521">
      <w:pPr>
        <w:pStyle w:val="a3"/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а) приобретение основных средств (садово-парковый инвентарь, средства малой механизации и коммунальная техника, приобретаемые в целях содержания и благоустройства территорий);</w:t>
      </w:r>
    </w:p>
    <w:p w:rsidR="000D63D3" w:rsidRPr="007B2521" w:rsidRDefault="000D63D3" w:rsidP="007B2521">
      <w:pPr>
        <w:pStyle w:val="a3"/>
        <w:autoSpaceDE w:val="0"/>
        <w:autoSpaceDN w:val="0"/>
        <w:adjustRightInd w:val="0"/>
        <w:spacing w:before="280"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б) уход за деревьями, кустарниками, живыми изгородями, цветами летниками и многолетниками, газонами (вырубка, корчевка, обрезка, стрижка, выкашивание, уборка с последующей утилизацией древесных отходов, случайного мусора и скошенной травы, подкормка и обработка зеленых насаждений, в том числе газонов, полив, в том числе поливочными водопроводами и автомобилями, устройство, содержание и ремонт поливочных водопроводов);</w:t>
      </w:r>
    </w:p>
    <w:p w:rsidR="000D63D3" w:rsidRPr="007B2521" w:rsidRDefault="000D63D3" w:rsidP="007B2521">
      <w:pPr>
        <w:pStyle w:val="a3"/>
        <w:autoSpaceDE w:val="0"/>
        <w:autoSpaceDN w:val="0"/>
        <w:adjustRightInd w:val="0"/>
        <w:spacing w:before="280"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в) текущий ремонт и содержание дорожек, площадок, тротуаров, лестниц (подметание, очистка от снега, наледи, очистка от травы, посыпка песком или противоголол</w:t>
      </w:r>
      <w:r w:rsidR="00820ADB" w:rsidRPr="007B2521">
        <w:rPr>
          <w:rFonts w:ascii="Times New Roman" w:hAnsi="Times New Roman" w:cs="Times New Roman"/>
          <w:sz w:val="24"/>
          <w:szCs w:val="24"/>
        </w:rPr>
        <w:t>ё</w:t>
      </w:r>
      <w:r w:rsidRPr="007B2521">
        <w:rPr>
          <w:rFonts w:ascii="Times New Roman" w:hAnsi="Times New Roman" w:cs="Times New Roman"/>
          <w:sz w:val="24"/>
          <w:szCs w:val="24"/>
        </w:rPr>
        <w:t>дными реагентами, ремонт тротуаров из плиточного и асфальтобетонного покрытий, ремонт элементов лестничных маршей с поручнями; уборка и вывоз мусора);</w:t>
      </w:r>
    </w:p>
    <w:p w:rsidR="000D63D3" w:rsidRPr="007B2521" w:rsidRDefault="000D63D3" w:rsidP="007B2521">
      <w:pPr>
        <w:pStyle w:val="a3"/>
        <w:autoSpaceDE w:val="0"/>
        <w:autoSpaceDN w:val="0"/>
        <w:adjustRightInd w:val="0"/>
        <w:spacing w:before="280"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г) содержание и текущий ремонт малых архитектурных форм, детских игровых и спортивных площадок (окраска, очистка от мусора, завоз песка, фрагментарный ремонт элементов травмобезопасного покрытия, замена элементов садово-паркового оборудования);</w:t>
      </w:r>
    </w:p>
    <w:p w:rsidR="000D63D3" w:rsidRPr="007B2521" w:rsidRDefault="000D63D3" w:rsidP="007B2521">
      <w:pPr>
        <w:pStyle w:val="a3"/>
        <w:autoSpaceDE w:val="0"/>
        <w:autoSpaceDN w:val="0"/>
        <w:adjustRightInd w:val="0"/>
        <w:spacing w:before="280"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д) текущий ремонт и уход за ограждениями, включая парапеты (парковые зоны, спортивные и детские площадки);</w:t>
      </w:r>
    </w:p>
    <w:p w:rsidR="000D63D3" w:rsidRPr="007B2521" w:rsidRDefault="000D63D3" w:rsidP="007B2521">
      <w:pPr>
        <w:pStyle w:val="a3"/>
        <w:autoSpaceDE w:val="0"/>
        <w:autoSpaceDN w:val="0"/>
        <w:adjustRightInd w:val="0"/>
        <w:spacing w:before="280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е) содержание и ремонт систем видеонаблюдения и наружного освещения;</w:t>
      </w:r>
    </w:p>
    <w:p w:rsidR="000D63D3" w:rsidRPr="007B2521" w:rsidRDefault="000D63D3" w:rsidP="007B2521">
      <w:pPr>
        <w:pStyle w:val="a3"/>
        <w:autoSpaceDE w:val="0"/>
        <w:autoSpaceDN w:val="0"/>
        <w:adjustRightInd w:val="0"/>
        <w:spacing w:before="28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ж) содержание и ремонт световых фигур и элементов вечерней уличной иллюминации;</w:t>
      </w:r>
    </w:p>
    <w:p w:rsidR="000D63D3" w:rsidRPr="007B2521" w:rsidRDefault="000D63D3" w:rsidP="007B2521">
      <w:pPr>
        <w:pStyle w:val="a3"/>
        <w:autoSpaceDE w:val="0"/>
        <w:autoSpaceDN w:val="0"/>
        <w:adjustRightInd w:val="0"/>
        <w:spacing w:before="280"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з) озеленение (в том числе приобретение сеянцев и саженцев, удобрений);</w:t>
      </w:r>
    </w:p>
    <w:p w:rsidR="000D63D3" w:rsidRPr="007B2521" w:rsidRDefault="000D63D3" w:rsidP="007B2521">
      <w:pPr>
        <w:pStyle w:val="a3"/>
        <w:autoSpaceDE w:val="0"/>
        <w:autoSpaceDN w:val="0"/>
        <w:adjustRightInd w:val="0"/>
        <w:spacing w:before="280"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и) содержание и ремонт фонтанов.</w:t>
      </w:r>
    </w:p>
    <w:p w:rsidR="00B4424A" w:rsidRPr="007B2521" w:rsidRDefault="00B4424A" w:rsidP="007B252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 xml:space="preserve">3. Главным администратором доходов </w:t>
      </w:r>
      <w:r w:rsidR="009318EF" w:rsidRPr="007B2521">
        <w:rPr>
          <w:rFonts w:ascii="Times New Roman" w:hAnsi="Times New Roman" w:cs="Times New Roman"/>
          <w:sz w:val="24"/>
          <w:szCs w:val="24"/>
        </w:rPr>
        <w:t xml:space="preserve">поступивших в виде иных межбюджетных трансфертов и главными распорядителем (далее – ГРБС) иных межбюджетных трансфертов </w:t>
      </w:r>
      <w:r w:rsidRPr="007B252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9318EF" w:rsidRPr="007B2521">
        <w:rPr>
          <w:rFonts w:ascii="Times New Roman" w:hAnsi="Times New Roman" w:cs="Times New Roman"/>
          <w:sz w:val="24"/>
          <w:szCs w:val="24"/>
        </w:rPr>
        <w:t>а</w:t>
      </w:r>
      <w:r w:rsidRPr="007B2521">
        <w:rPr>
          <w:rFonts w:ascii="Times New Roman" w:hAnsi="Times New Roman" w:cs="Times New Roman"/>
          <w:sz w:val="24"/>
          <w:szCs w:val="24"/>
        </w:rPr>
        <w:t>дминистраци</w:t>
      </w:r>
      <w:r w:rsidR="009318EF" w:rsidRPr="007B2521">
        <w:rPr>
          <w:rFonts w:ascii="Times New Roman" w:hAnsi="Times New Roman" w:cs="Times New Roman"/>
          <w:sz w:val="24"/>
          <w:szCs w:val="24"/>
        </w:rPr>
        <w:t>я</w:t>
      </w:r>
      <w:r w:rsidRPr="007B2521">
        <w:rPr>
          <w:rFonts w:ascii="Times New Roman" w:hAnsi="Times New Roman" w:cs="Times New Roman"/>
          <w:sz w:val="24"/>
          <w:szCs w:val="24"/>
        </w:rPr>
        <w:t xml:space="preserve"> </w:t>
      </w:r>
      <w:r w:rsidR="007B2521">
        <w:rPr>
          <w:rFonts w:ascii="Times New Roman" w:hAnsi="Times New Roman" w:cs="Times New Roman"/>
          <w:sz w:val="24"/>
          <w:szCs w:val="24"/>
        </w:rPr>
        <w:t>Полевого</w:t>
      </w:r>
      <w:r w:rsidR="009318EF" w:rsidRPr="007B25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B2521">
        <w:rPr>
          <w:rFonts w:ascii="Times New Roman" w:hAnsi="Times New Roman" w:cs="Times New Roman"/>
          <w:sz w:val="24"/>
          <w:szCs w:val="24"/>
        </w:rPr>
        <w:t xml:space="preserve">Новоаннинского муниципального района Волгоградской области (далее – </w:t>
      </w:r>
      <w:r w:rsidR="009318EF" w:rsidRPr="007B2521">
        <w:rPr>
          <w:rFonts w:ascii="Times New Roman" w:hAnsi="Times New Roman" w:cs="Times New Roman"/>
          <w:sz w:val="24"/>
          <w:szCs w:val="24"/>
        </w:rPr>
        <w:t>администрация</w:t>
      </w:r>
      <w:r w:rsidRPr="007B252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4424A" w:rsidRPr="007B2521" w:rsidRDefault="009318EF" w:rsidP="007B252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4</w:t>
      </w:r>
      <w:r w:rsidR="00B4424A" w:rsidRPr="007B2521">
        <w:rPr>
          <w:rFonts w:ascii="Times New Roman" w:hAnsi="Times New Roman" w:cs="Times New Roman"/>
          <w:sz w:val="24"/>
          <w:szCs w:val="24"/>
        </w:rPr>
        <w:t xml:space="preserve">. </w:t>
      </w:r>
      <w:r w:rsidRPr="007B2521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</w:t>
      </w:r>
      <w:r w:rsidR="00B4424A" w:rsidRPr="007B2521">
        <w:rPr>
          <w:rFonts w:ascii="Times New Roman" w:hAnsi="Times New Roman" w:cs="Times New Roman"/>
          <w:sz w:val="24"/>
          <w:szCs w:val="24"/>
        </w:rPr>
        <w:t xml:space="preserve">расходуется в пределах средств, предусмотренных решением Думы </w:t>
      </w:r>
      <w:r w:rsidR="007B2521">
        <w:rPr>
          <w:rFonts w:ascii="Times New Roman" w:hAnsi="Times New Roman" w:cs="Times New Roman"/>
          <w:sz w:val="24"/>
          <w:szCs w:val="24"/>
        </w:rPr>
        <w:t>Полевого</w:t>
      </w:r>
      <w:r w:rsidRPr="007B252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4424A" w:rsidRPr="007B2521">
        <w:rPr>
          <w:rFonts w:ascii="Times New Roman" w:hAnsi="Times New Roman" w:cs="Times New Roman"/>
          <w:sz w:val="24"/>
          <w:szCs w:val="24"/>
        </w:rPr>
        <w:t xml:space="preserve">Новоаннинского муниципального района Волгоградской области о бюджете на текущий финансовый год, и лимитов бюджетных обязательств, доведенных </w:t>
      </w:r>
      <w:r w:rsidRPr="007B2521">
        <w:rPr>
          <w:rFonts w:ascii="Times New Roman" w:hAnsi="Times New Roman" w:cs="Times New Roman"/>
          <w:sz w:val="24"/>
          <w:szCs w:val="24"/>
        </w:rPr>
        <w:t>ГРБС</w:t>
      </w:r>
    </w:p>
    <w:p w:rsidR="00B4424A" w:rsidRPr="007B2521" w:rsidRDefault="009318EF" w:rsidP="007B252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5</w:t>
      </w:r>
      <w:r w:rsidR="00B4424A" w:rsidRPr="007B2521">
        <w:rPr>
          <w:rFonts w:ascii="Times New Roman" w:hAnsi="Times New Roman" w:cs="Times New Roman"/>
          <w:sz w:val="24"/>
          <w:szCs w:val="24"/>
        </w:rPr>
        <w:t xml:space="preserve">. Учет операций по использованию </w:t>
      </w:r>
      <w:r w:rsidRPr="007B2521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</w:t>
      </w:r>
      <w:r w:rsidR="00B4424A" w:rsidRPr="007B2521">
        <w:rPr>
          <w:rFonts w:ascii="Times New Roman" w:hAnsi="Times New Roman" w:cs="Times New Roman"/>
          <w:sz w:val="24"/>
          <w:szCs w:val="24"/>
        </w:rPr>
        <w:t xml:space="preserve"> осуществляется на лицевых счетах получателей средств местных бюджетов, открытых им в финансовом отделе в установленном Порядке.</w:t>
      </w:r>
    </w:p>
    <w:p w:rsidR="00B4424A" w:rsidRPr="007B2521" w:rsidRDefault="009318EF" w:rsidP="007B252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>6</w:t>
      </w:r>
      <w:r w:rsidR="00B4424A" w:rsidRPr="007B2521">
        <w:rPr>
          <w:rFonts w:ascii="Times New Roman" w:hAnsi="Times New Roman" w:cs="Times New Roman"/>
          <w:sz w:val="24"/>
          <w:szCs w:val="24"/>
        </w:rPr>
        <w:t>. Не использованный по состоянию на 01 января финансового года, следующего за годом предоставления и</w:t>
      </w:r>
      <w:r w:rsidR="00AE6EAE" w:rsidRPr="007B2521">
        <w:rPr>
          <w:rFonts w:ascii="Times New Roman" w:hAnsi="Times New Roman" w:cs="Times New Roman"/>
          <w:sz w:val="24"/>
          <w:szCs w:val="24"/>
        </w:rPr>
        <w:t>ных межбюджетных трансфертов</w:t>
      </w:r>
      <w:r w:rsidR="00B4424A" w:rsidRPr="007B2521">
        <w:rPr>
          <w:rFonts w:ascii="Times New Roman" w:hAnsi="Times New Roman" w:cs="Times New Roman"/>
          <w:sz w:val="24"/>
          <w:szCs w:val="24"/>
        </w:rPr>
        <w:t>, остат</w:t>
      </w:r>
      <w:r w:rsidR="00CE51A9" w:rsidRPr="007B2521">
        <w:rPr>
          <w:rFonts w:ascii="Times New Roman" w:hAnsi="Times New Roman" w:cs="Times New Roman"/>
          <w:sz w:val="24"/>
          <w:szCs w:val="24"/>
        </w:rPr>
        <w:t>ок подлежит возврату в районный</w:t>
      </w:r>
      <w:r w:rsidR="00B4424A" w:rsidRPr="007B2521">
        <w:rPr>
          <w:rFonts w:ascii="Times New Roman" w:hAnsi="Times New Roman" w:cs="Times New Roman"/>
          <w:sz w:val="24"/>
          <w:szCs w:val="24"/>
        </w:rPr>
        <w:t xml:space="preserve"> бюджет в соответствии с требованиями, установленными Бюджетным кодексом Российской Федерации.</w:t>
      </w:r>
    </w:p>
    <w:p w:rsidR="009C7FC5" w:rsidRPr="007B2521" w:rsidRDefault="00B4424A" w:rsidP="007B2521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7B2521">
        <w:rPr>
          <w:rFonts w:ascii="Times New Roman" w:hAnsi="Times New Roman" w:cs="Times New Roman"/>
          <w:sz w:val="24"/>
          <w:szCs w:val="24"/>
        </w:rPr>
        <w:t xml:space="preserve">В случае если неиспользованный остаток </w:t>
      </w:r>
      <w:r w:rsidR="00AE6EAE" w:rsidRPr="007B2521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</w:t>
      </w:r>
      <w:r w:rsidR="00CE51A9" w:rsidRPr="007B2521">
        <w:rPr>
          <w:rFonts w:ascii="Times New Roman" w:hAnsi="Times New Roman" w:cs="Times New Roman"/>
          <w:sz w:val="24"/>
          <w:szCs w:val="24"/>
        </w:rPr>
        <w:t>не перечислен в районный</w:t>
      </w:r>
      <w:r w:rsidRPr="007B2521">
        <w:rPr>
          <w:rFonts w:ascii="Times New Roman" w:hAnsi="Times New Roman" w:cs="Times New Roman"/>
          <w:sz w:val="24"/>
          <w:szCs w:val="24"/>
        </w:rPr>
        <w:t xml:space="preserve"> бюджет, указанные средств</w:t>
      </w:r>
      <w:r w:rsidR="00CE51A9" w:rsidRPr="007B2521">
        <w:rPr>
          <w:rFonts w:ascii="Times New Roman" w:hAnsi="Times New Roman" w:cs="Times New Roman"/>
          <w:sz w:val="24"/>
          <w:szCs w:val="24"/>
        </w:rPr>
        <w:t>а подлежат взысканию в районный</w:t>
      </w:r>
      <w:r w:rsidRPr="007B2521">
        <w:rPr>
          <w:rFonts w:ascii="Times New Roman" w:hAnsi="Times New Roman" w:cs="Times New Roman"/>
          <w:sz w:val="24"/>
          <w:szCs w:val="24"/>
        </w:rPr>
        <w:t xml:space="preserve"> бюджет в соответствии с требованиями, установленными Бюджетным кодексом Российской Федерации.</w:t>
      </w:r>
    </w:p>
    <w:sectPr w:rsidR="009C7FC5" w:rsidRPr="007B2521" w:rsidSect="007B2521">
      <w:pgSz w:w="11900" w:h="16840"/>
      <w:pgMar w:top="360" w:right="843" w:bottom="360" w:left="1134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A28B2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49A63571"/>
    <w:multiLevelType w:val="multilevel"/>
    <w:tmpl w:val="CC0EBE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4DA91FAD"/>
    <w:multiLevelType w:val="hybridMultilevel"/>
    <w:tmpl w:val="34284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F0766"/>
    <w:multiLevelType w:val="multilevel"/>
    <w:tmpl w:val="27A8CD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AB"/>
    <w:rsid w:val="000D63D3"/>
    <w:rsid w:val="00163CAB"/>
    <w:rsid w:val="002510BB"/>
    <w:rsid w:val="002D3535"/>
    <w:rsid w:val="00325A4E"/>
    <w:rsid w:val="00403498"/>
    <w:rsid w:val="004F331C"/>
    <w:rsid w:val="00513A02"/>
    <w:rsid w:val="006F22F4"/>
    <w:rsid w:val="007B2521"/>
    <w:rsid w:val="00820ADB"/>
    <w:rsid w:val="0088522F"/>
    <w:rsid w:val="009318EF"/>
    <w:rsid w:val="009C7FC5"/>
    <w:rsid w:val="009E656B"/>
    <w:rsid w:val="00A17DD1"/>
    <w:rsid w:val="00AE6EAE"/>
    <w:rsid w:val="00B4424A"/>
    <w:rsid w:val="00B458DB"/>
    <w:rsid w:val="00B63A20"/>
    <w:rsid w:val="00B732C6"/>
    <w:rsid w:val="00BE51D6"/>
    <w:rsid w:val="00C367C9"/>
    <w:rsid w:val="00CA122F"/>
    <w:rsid w:val="00CE51A9"/>
    <w:rsid w:val="00CF134A"/>
    <w:rsid w:val="00EA73CC"/>
    <w:rsid w:val="00F5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DE15A-8338-4714-8D89-DE284678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CA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2521"/>
    <w:pPr>
      <w:keepNext/>
      <w:widowControl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63CA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63CAB"/>
    <w:pPr>
      <w:shd w:val="clear" w:color="auto" w:fill="FFFFFF"/>
      <w:spacing w:line="320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163CA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63CAB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214pt1">
    <w:name w:val="Основной текст (2) + 14 pt1"/>
    <w:aliases w:val="Курсив1"/>
    <w:basedOn w:val="2"/>
    <w:uiPriority w:val="99"/>
    <w:rsid w:val="00163CAB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B4424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B442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B252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4">
    <w:name w:val="Body Text"/>
    <w:basedOn w:val="a"/>
    <w:link w:val="a5"/>
    <w:rsid w:val="007B2521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Знак"/>
    <w:basedOn w:val="a0"/>
    <w:link w:val="a4"/>
    <w:rsid w:val="007B2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A17D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VP</cp:lastModifiedBy>
  <cp:revision>6</cp:revision>
  <cp:lastPrinted>2023-01-20T10:56:00Z</cp:lastPrinted>
  <dcterms:created xsi:type="dcterms:W3CDTF">2023-03-01T05:29:00Z</dcterms:created>
  <dcterms:modified xsi:type="dcterms:W3CDTF">2023-03-01T12:11:00Z</dcterms:modified>
</cp:coreProperties>
</file>